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3C5C" w14:textId="77777777" w:rsidR="000D1491" w:rsidRDefault="00022712" w:rsidP="000D1491">
      <w:pPr>
        <w:jc w:val="center"/>
        <w:rPr>
          <w:sz w:val="24"/>
        </w:rPr>
      </w:pPr>
      <w:r>
        <w:rPr>
          <w:rFonts w:hint="eastAsia"/>
          <w:sz w:val="24"/>
        </w:rPr>
        <w:t>周知文案</w:t>
      </w:r>
    </w:p>
    <w:p w14:paraId="7B73CB76" w14:textId="6825542A" w:rsidR="000D1491" w:rsidRPr="000D1491" w:rsidRDefault="000D1491" w:rsidP="000D1491">
      <w:pPr>
        <w:jc w:val="left"/>
      </w:pPr>
      <w:r w:rsidRPr="00CB420B">
        <w:rPr>
          <w:rFonts w:hint="eastAsia"/>
          <w:highlight w:val="yellow"/>
        </w:rPr>
        <w:t>以下生産性向上支援センターの周知文として、以下案文を用意しておりますのでご活用いただけますと幸いです。</w:t>
      </w:r>
      <w:r w:rsidRPr="00CB420B">
        <w:rPr>
          <w:highlight w:val="yellow"/>
        </w:rPr>
        <w:br/>
      </w:r>
      <w:r w:rsidR="0020273E" w:rsidRPr="00CB420B">
        <w:rPr>
          <w:rFonts w:hint="eastAsia"/>
          <w:highlight w:val="yellow"/>
        </w:rPr>
        <w:t>生産性向上支援センターのプレスリリースが公開される、</w:t>
      </w:r>
      <w:r w:rsidR="00B91703" w:rsidRPr="00CB420B">
        <w:rPr>
          <w:highlight w:val="yellow"/>
        </w:rPr>
        <w:t>４月１日１４時</w:t>
      </w:r>
      <w:r w:rsidR="00B91703" w:rsidRPr="00CB420B">
        <w:rPr>
          <w:rFonts w:hint="eastAsia"/>
          <w:highlight w:val="yellow"/>
        </w:rPr>
        <w:t>以降に共有のほどお願いいたします。</w:t>
      </w:r>
    </w:p>
    <w:p w14:paraId="05CFD8EF" w14:textId="50C259AB" w:rsidR="00570C04" w:rsidRDefault="00570C04" w:rsidP="00896218"/>
    <w:p w14:paraId="0C33201A" w14:textId="69196ACC" w:rsidR="00DE51BD" w:rsidRPr="00FF057F" w:rsidRDefault="00FF057F" w:rsidP="00896218">
      <w:r>
        <w:rPr>
          <w:rFonts w:hint="eastAsia"/>
        </w:rPr>
        <w:t>□■━━━━━━━━━━━━━━━━━━━━━━━━━━━━━━━━━━</w:t>
      </w:r>
    </w:p>
    <w:p w14:paraId="5ACABE34" w14:textId="31E71DB5" w:rsidR="00570C04" w:rsidRDefault="00DE51BD" w:rsidP="00896218">
      <w:r w:rsidRPr="00DE51BD">
        <w:rPr>
          <w:rFonts w:hint="eastAsia"/>
        </w:rPr>
        <w:t>全国のよろず支援拠点に「生産性向上支援センター」を開設しました</w:t>
      </w:r>
      <w:r w:rsidR="00022712">
        <w:rPr>
          <w:rFonts w:hint="eastAsia"/>
        </w:rPr>
        <w:t>！</w:t>
      </w:r>
    </w:p>
    <w:p w14:paraId="4EA14050" w14:textId="77777777" w:rsidR="00FF057F" w:rsidRDefault="00FF057F" w:rsidP="00FF057F">
      <w:r>
        <w:rPr>
          <w:rFonts w:hint="eastAsia"/>
        </w:rPr>
        <w:t>━━━━━━━━━━━━━━━━━━━━━━━━━━━━━━━━━━</w:t>
      </w:r>
    </w:p>
    <w:p w14:paraId="52EDE0C2" w14:textId="77777777" w:rsidR="00DE51BD" w:rsidRPr="00FF057F" w:rsidRDefault="00DE51BD" w:rsidP="00896218"/>
    <w:p w14:paraId="073D285E" w14:textId="160546EA" w:rsidR="008A5E86" w:rsidRDefault="008A1E02" w:rsidP="00896218">
      <w:r>
        <w:rPr>
          <w:rFonts w:hint="eastAsia"/>
        </w:rPr>
        <w:t>中小企業庁は、</w:t>
      </w:r>
      <w:r w:rsidR="00570C04" w:rsidRPr="00570C04">
        <w:t>2026年4月1日より、各都道府県のよろず支援拠点内に「生産性向上支援センター」を開設しました。</w:t>
      </w:r>
    </w:p>
    <w:p w14:paraId="62056416" w14:textId="77777777" w:rsidR="008A5E86" w:rsidRDefault="008A5E86" w:rsidP="008A5E86">
      <w:r>
        <w:rPr>
          <w:rFonts w:hint="eastAsia"/>
        </w:rPr>
        <w:t>同センターは、中小企業・小規模事業者等の生産性向上（特に労働投入量の効率化）に向けて、複数回（計</w:t>
      </w:r>
      <w:r>
        <w:t>10回程度を想定）・現場訪問型の徹底した伴走支援を行います。</w:t>
      </w:r>
    </w:p>
    <w:p w14:paraId="7AA8B91F" w14:textId="77777777" w:rsidR="008A1E02" w:rsidRDefault="008A1E02" w:rsidP="008A5E86"/>
    <w:p w14:paraId="03DD8453" w14:textId="77777777" w:rsidR="008A5E86" w:rsidRDefault="008A5E86" w:rsidP="008A5E86">
      <w:r>
        <w:rPr>
          <w:rFonts w:hint="eastAsia"/>
        </w:rPr>
        <w:t>例えば、「残業が減らず、人が定着しない」、「本当は見直したいが、手作業が当たり前になっている」、「忙しさに追われ、改善に手が付けられない」等のお悩みを抱える中小企業・小規模事業者等に対して、徹底して寄り添います。</w:t>
      </w:r>
    </w:p>
    <w:p w14:paraId="642A1FF1" w14:textId="77777777" w:rsidR="008A5E86" w:rsidRDefault="008A5E86" w:rsidP="008A5E86">
      <w:r>
        <w:rPr>
          <w:rFonts w:hint="eastAsia"/>
        </w:rPr>
        <w:t>生産性向上に関する知識・経験豊富な生産性向上支援サポーター等が、中小企業・小規模事業者等の現場の状況に応じた最適な次の一歩を一緒に考えます。</w:t>
      </w:r>
    </w:p>
    <w:p w14:paraId="74E8BAD7" w14:textId="77777777" w:rsidR="008A1E02" w:rsidRDefault="008A1E02" w:rsidP="008A5E86"/>
    <w:p w14:paraId="3F185ECE" w14:textId="77777777" w:rsidR="008A5E86" w:rsidRDefault="008A5E86" w:rsidP="008A5E86">
      <w:r>
        <w:rPr>
          <w:rFonts w:hint="eastAsia"/>
        </w:rPr>
        <w:t>支援内容の一例として、５Ｓなど作業環境の整備、ムリムラムダの削減など職場改善、作業プロセス改善、デジタル化、自動化、ＩｏＴ化、ＡＩ活用などがあります。</w:t>
      </w:r>
    </w:p>
    <w:p w14:paraId="24F9E126" w14:textId="77777777" w:rsidR="008A5E86" w:rsidRDefault="008A5E86" w:rsidP="008A5E86">
      <w:r>
        <w:rPr>
          <w:rFonts w:hint="eastAsia"/>
        </w:rPr>
        <w:t>また、同センターの支援を受け、「生産性向上取組計画」と呼ばれる計画を策定することで、</w:t>
      </w:r>
      <w:r>
        <w:t>2026年夏頃より、省力化投資補助金（一般型）の採択審査において加点措置を受けられるようになる予定です。</w:t>
      </w:r>
    </w:p>
    <w:p w14:paraId="1094C509" w14:textId="77777777" w:rsidR="008A1E02" w:rsidRDefault="008A1E02" w:rsidP="008A5E86"/>
    <w:p w14:paraId="1DAC3CFF" w14:textId="213F4041" w:rsidR="008A5E86" w:rsidRDefault="008A5E86" w:rsidP="008A5E86">
      <w:r>
        <w:rPr>
          <w:rFonts w:hint="eastAsia"/>
        </w:rPr>
        <w:t>人手不足でお困りの中小企業・小規模事業者等の皆様におかれては、積極的に同センターの活用をご検討ください。</w:t>
      </w:r>
    </w:p>
    <w:p w14:paraId="41AE9D2B" w14:textId="77777777" w:rsidR="00F30F17" w:rsidRDefault="00F30F17" w:rsidP="008A5E86"/>
    <w:p w14:paraId="3383F08C" w14:textId="77777777" w:rsidR="0000469E" w:rsidRDefault="00F30F17" w:rsidP="008A5E86">
      <w:r>
        <w:rPr>
          <w:rFonts w:hint="eastAsia"/>
        </w:rPr>
        <w:t>プレスリリース：</w:t>
      </w:r>
    </w:p>
    <w:p w14:paraId="6CF48828" w14:textId="41A6A22C" w:rsidR="00F30F17" w:rsidRDefault="00904EEB" w:rsidP="008A5E86">
      <w:hyperlink r:id="rId9" w:history="1">
        <w:r w:rsidRPr="00C02341">
          <w:rPr>
            <w:rStyle w:val="aa"/>
          </w:rPr>
          <w:t>https://www.meti.go.jp/press/2026/04/20260401001/20260401001.html</w:t>
        </w:r>
      </w:hyperlink>
    </w:p>
    <w:p w14:paraId="2450B09D" w14:textId="2976E362" w:rsidR="00CA5DA6" w:rsidRDefault="00CA5DA6" w:rsidP="00FF057F">
      <w:pPr>
        <w:jc w:val="left"/>
      </w:pPr>
      <w:r>
        <w:rPr>
          <w:rFonts w:hint="eastAsia"/>
        </w:rPr>
        <w:t>概要チラシ：</w:t>
      </w:r>
      <w:hyperlink r:id="rId10" w:history="1">
        <w:r w:rsidR="00FF057F" w:rsidRPr="0039373F">
          <w:rPr>
            <w:rStyle w:val="aa"/>
          </w:rPr>
          <w:t>https://www.chusho.meti.go.jp/keiei/network/download/yorozu_shien_center.pdf</w:t>
        </w:r>
      </w:hyperlink>
    </w:p>
    <w:p w14:paraId="26302125" w14:textId="77777777" w:rsidR="00855B86" w:rsidRPr="00855B86" w:rsidRDefault="00855B86" w:rsidP="008B73D4"/>
    <w:sectPr w:rsidR="00855B86" w:rsidRPr="00855B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4F44" w14:textId="77777777" w:rsidR="00A63AFF" w:rsidRDefault="00A63AFF" w:rsidP="00B704F2">
      <w:r>
        <w:separator/>
      </w:r>
    </w:p>
  </w:endnote>
  <w:endnote w:type="continuationSeparator" w:id="0">
    <w:p w14:paraId="67703A72" w14:textId="77777777" w:rsidR="00A63AFF" w:rsidRDefault="00A63AFF" w:rsidP="00B7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992E" w14:textId="77777777" w:rsidR="00A63AFF" w:rsidRDefault="00A63AFF" w:rsidP="00B704F2">
      <w:r>
        <w:separator/>
      </w:r>
    </w:p>
  </w:footnote>
  <w:footnote w:type="continuationSeparator" w:id="0">
    <w:p w14:paraId="1A6DC83D" w14:textId="77777777" w:rsidR="00A63AFF" w:rsidRDefault="00A63AFF" w:rsidP="00B70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18"/>
    <w:rsid w:val="0000469E"/>
    <w:rsid w:val="000133D2"/>
    <w:rsid w:val="00021F81"/>
    <w:rsid w:val="00022712"/>
    <w:rsid w:val="00025C3E"/>
    <w:rsid w:val="00034FE9"/>
    <w:rsid w:val="00035ABC"/>
    <w:rsid w:val="00094CB0"/>
    <w:rsid w:val="000D1491"/>
    <w:rsid w:val="000D499E"/>
    <w:rsid w:val="00117DEC"/>
    <w:rsid w:val="0015789E"/>
    <w:rsid w:val="001757C8"/>
    <w:rsid w:val="001F61D4"/>
    <w:rsid w:val="00200B17"/>
    <w:rsid w:val="0020273E"/>
    <w:rsid w:val="00276659"/>
    <w:rsid w:val="00295B3C"/>
    <w:rsid w:val="002A5E5D"/>
    <w:rsid w:val="002A70D9"/>
    <w:rsid w:val="002E119C"/>
    <w:rsid w:val="002F096D"/>
    <w:rsid w:val="00307A1C"/>
    <w:rsid w:val="00310781"/>
    <w:rsid w:val="00315A92"/>
    <w:rsid w:val="00327CB4"/>
    <w:rsid w:val="003417B6"/>
    <w:rsid w:val="003A5485"/>
    <w:rsid w:val="003C00EA"/>
    <w:rsid w:val="004216BD"/>
    <w:rsid w:val="00430053"/>
    <w:rsid w:val="00454670"/>
    <w:rsid w:val="00495962"/>
    <w:rsid w:val="004A5948"/>
    <w:rsid w:val="004B5B05"/>
    <w:rsid w:val="004B61FF"/>
    <w:rsid w:val="004C0E92"/>
    <w:rsid w:val="00515258"/>
    <w:rsid w:val="005231EC"/>
    <w:rsid w:val="00551460"/>
    <w:rsid w:val="00562A3B"/>
    <w:rsid w:val="00566BA8"/>
    <w:rsid w:val="00570C04"/>
    <w:rsid w:val="005C180D"/>
    <w:rsid w:val="005C58BE"/>
    <w:rsid w:val="00606537"/>
    <w:rsid w:val="00650745"/>
    <w:rsid w:val="00670F99"/>
    <w:rsid w:val="00680CE8"/>
    <w:rsid w:val="006A5D95"/>
    <w:rsid w:val="006B5691"/>
    <w:rsid w:val="006B7E70"/>
    <w:rsid w:val="007039B9"/>
    <w:rsid w:val="00771A74"/>
    <w:rsid w:val="00782667"/>
    <w:rsid w:val="00791734"/>
    <w:rsid w:val="007918EF"/>
    <w:rsid w:val="00797669"/>
    <w:rsid w:val="00855B86"/>
    <w:rsid w:val="00896218"/>
    <w:rsid w:val="008A1E02"/>
    <w:rsid w:val="008A5E86"/>
    <w:rsid w:val="008B73D4"/>
    <w:rsid w:val="008F5E15"/>
    <w:rsid w:val="00904EEB"/>
    <w:rsid w:val="00907A63"/>
    <w:rsid w:val="00934502"/>
    <w:rsid w:val="0095367D"/>
    <w:rsid w:val="0096362B"/>
    <w:rsid w:val="009678D3"/>
    <w:rsid w:val="00975D60"/>
    <w:rsid w:val="00987229"/>
    <w:rsid w:val="009A3704"/>
    <w:rsid w:val="009F2E50"/>
    <w:rsid w:val="00A21D97"/>
    <w:rsid w:val="00A2663A"/>
    <w:rsid w:val="00A27078"/>
    <w:rsid w:val="00A30437"/>
    <w:rsid w:val="00A41532"/>
    <w:rsid w:val="00A62802"/>
    <w:rsid w:val="00A63AFF"/>
    <w:rsid w:val="00AE548A"/>
    <w:rsid w:val="00B44F29"/>
    <w:rsid w:val="00B704F2"/>
    <w:rsid w:val="00B910FA"/>
    <w:rsid w:val="00B91703"/>
    <w:rsid w:val="00BA36F4"/>
    <w:rsid w:val="00BC77FB"/>
    <w:rsid w:val="00BE1F31"/>
    <w:rsid w:val="00C33E58"/>
    <w:rsid w:val="00CA1218"/>
    <w:rsid w:val="00CA5DA6"/>
    <w:rsid w:val="00CA7B3A"/>
    <w:rsid w:val="00CB420B"/>
    <w:rsid w:val="00CC7D09"/>
    <w:rsid w:val="00D57107"/>
    <w:rsid w:val="00D81487"/>
    <w:rsid w:val="00DA3FC6"/>
    <w:rsid w:val="00DB784B"/>
    <w:rsid w:val="00DD0224"/>
    <w:rsid w:val="00DE51BD"/>
    <w:rsid w:val="00E3069C"/>
    <w:rsid w:val="00EA16F3"/>
    <w:rsid w:val="00EA2068"/>
    <w:rsid w:val="00EB5661"/>
    <w:rsid w:val="00EC7E6C"/>
    <w:rsid w:val="00F10FE9"/>
    <w:rsid w:val="00F30F17"/>
    <w:rsid w:val="00F61E51"/>
    <w:rsid w:val="00F62C8B"/>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8DB5B"/>
  <w15:chartTrackingRefBased/>
  <w15:docId w15:val="{B04DDF93-8599-4EA2-AD12-29807802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62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62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62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62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62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62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62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62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62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62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62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62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62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62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62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62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62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62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62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62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2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62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218"/>
    <w:pPr>
      <w:spacing w:before="160" w:after="160"/>
      <w:jc w:val="center"/>
    </w:pPr>
    <w:rPr>
      <w:i/>
      <w:iCs/>
      <w:color w:val="404040" w:themeColor="text1" w:themeTint="BF"/>
    </w:rPr>
  </w:style>
  <w:style w:type="character" w:customStyle="1" w:styleId="a8">
    <w:name w:val="引用文 (文字)"/>
    <w:basedOn w:val="a0"/>
    <w:link w:val="a7"/>
    <w:uiPriority w:val="29"/>
    <w:rsid w:val="00896218"/>
    <w:rPr>
      <w:i/>
      <w:iCs/>
      <w:color w:val="404040" w:themeColor="text1" w:themeTint="BF"/>
    </w:rPr>
  </w:style>
  <w:style w:type="paragraph" w:styleId="a9">
    <w:name w:val="List Paragraph"/>
    <w:basedOn w:val="a"/>
    <w:uiPriority w:val="34"/>
    <w:qFormat/>
    <w:rsid w:val="00896218"/>
    <w:pPr>
      <w:ind w:left="720"/>
      <w:contextualSpacing/>
    </w:pPr>
  </w:style>
  <w:style w:type="character" w:styleId="21">
    <w:name w:val="Intense Emphasis"/>
    <w:basedOn w:val="a0"/>
    <w:uiPriority w:val="21"/>
    <w:qFormat/>
    <w:rsid w:val="00896218"/>
    <w:rPr>
      <w:i/>
      <w:iCs/>
      <w:color w:val="0F4761" w:themeColor="accent1" w:themeShade="BF"/>
    </w:rPr>
  </w:style>
  <w:style w:type="paragraph" w:styleId="22">
    <w:name w:val="Intense Quote"/>
    <w:basedOn w:val="a"/>
    <w:next w:val="a"/>
    <w:link w:val="23"/>
    <w:uiPriority w:val="30"/>
    <w:qFormat/>
    <w:rsid w:val="00896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6218"/>
    <w:rPr>
      <w:i/>
      <w:iCs/>
      <w:color w:val="0F4761" w:themeColor="accent1" w:themeShade="BF"/>
    </w:rPr>
  </w:style>
  <w:style w:type="character" w:styleId="24">
    <w:name w:val="Intense Reference"/>
    <w:basedOn w:val="a0"/>
    <w:uiPriority w:val="32"/>
    <w:qFormat/>
    <w:rsid w:val="00896218"/>
    <w:rPr>
      <w:b/>
      <w:bCs/>
      <w:smallCaps/>
      <w:color w:val="0F4761" w:themeColor="accent1" w:themeShade="BF"/>
      <w:spacing w:val="5"/>
    </w:rPr>
  </w:style>
  <w:style w:type="character" w:styleId="aa">
    <w:name w:val="Hyperlink"/>
    <w:basedOn w:val="a0"/>
    <w:uiPriority w:val="99"/>
    <w:unhideWhenUsed/>
    <w:rsid w:val="00896218"/>
    <w:rPr>
      <w:color w:val="467886" w:themeColor="hyperlink"/>
      <w:u w:val="single"/>
    </w:rPr>
  </w:style>
  <w:style w:type="character" w:styleId="ab">
    <w:name w:val="Unresolved Mention"/>
    <w:basedOn w:val="a0"/>
    <w:uiPriority w:val="99"/>
    <w:semiHidden/>
    <w:unhideWhenUsed/>
    <w:rsid w:val="00896218"/>
    <w:rPr>
      <w:color w:val="605E5C"/>
      <w:shd w:val="clear" w:color="auto" w:fill="E1DFDD"/>
    </w:rPr>
  </w:style>
  <w:style w:type="character" w:styleId="ac">
    <w:name w:val="FollowedHyperlink"/>
    <w:basedOn w:val="a0"/>
    <w:uiPriority w:val="99"/>
    <w:semiHidden/>
    <w:unhideWhenUsed/>
    <w:rsid w:val="002A5E5D"/>
    <w:rPr>
      <w:color w:val="96607D" w:themeColor="followedHyperlink"/>
      <w:u w:val="single"/>
    </w:rPr>
  </w:style>
  <w:style w:type="paragraph" w:styleId="ad">
    <w:name w:val="header"/>
    <w:basedOn w:val="a"/>
    <w:link w:val="ae"/>
    <w:uiPriority w:val="99"/>
    <w:unhideWhenUsed/>
    <w:rsid w:val="00B704F2"/>
    <w:pPr>
      <w:tabs>
        <w:tab w:val="center" w:pos="4252"/>
        <w:tab w:val="right" w:pos="8504"/>
      </w:tabs>
      <w:snapToGrid w:val="0"/>
    </w:pPr>
  </w:style>
  <w:style w:type="character" w:customStyle="1" w:styleId="ae">
    <w:name w:val="ヘッダー (文字)"/>
    <w:basedOn w:val="a0"/>
    <w:link w:val="ad"/>
    <w:uiPriority w:val="99"/>
    <w:rsid w:val="00B704F2"/>
  </w:style>
  <w:style w:type="paragraph" w:styleId="af">
    <w:name w:val="footer"/>
    <w:basedOn w:val="a"/>
    <w:link w:val="af0"/>
    <w:uiPriority w:val="99"/>
    <w:unhideWhenUsed/>
    <w:rsid w:val="00B704F2"/>
    <w:pPr>
      <w:tabs>
        <w:tab w:val="center" w:pos="4252"/>
        <w:tab w:val="right" w:pos="8504"/>
      </w:tabs>
      <w:snapToGrid w:val="0"/>
    </w:pPr>
  </w:style>
  <w:style w:type="character" w:customStyle="1" w:styleId="af0">
    <w:name w:val="フッター (文字)"/>
    <w:basedOn w:val="a0"/>
    <w:link w:val="af"/>
    <w:uiPriority w:val="99"/>
    <w:rsid w:val="00B704F2"/>
  </w:style>
  <w:style w:type="paragraph" w:styleId="af1">
    <w:name w:val="Revision"/>
    <w:hidden/>
    <w:uiPriority w:val="99"/>
    <w:semiHidden/>
    <w:rsid w:val="00BC77FB"/>
    <w:pPr>
      <w:jc w:val="left"/>
    </w:pPr>
  </w:style>
  <w:style w:type="character" w:styleId="af2">
    <w:name w:val="annotation reference"/>
    <w:basedOn w:val="a0"/>
    <w:uiPriority w:val="99"/>
    <w:semiHidden/>
    <w:unhideWhenUsed/>
    <w:rsid w:val="00F10FE9"/>
    <w:rPr>
      <w:sz w:val="18"/>
      <w:szCs w:val="18"/>
    </w:rPr>
  </w:style>
  <w:style w:type="paragraph" w:styleId="af3">
    <w:name w:val="annotation text"/>
    <w:basedOn w:val="a"/>
    <w:link w:val="af4"/>
    <w:uiPriority w:val="99"/>
    <w:unhideWhenUsed/>
    <w:rsid w:val="00F10FE9"/>
    <w:pPr>
      <w:jc w:val="left"/>
    </w:pPr>
  </w:style>
  <w:style w:type="character" w:customStyle="1" w:styleId="af4">
    <w:name w:val="コメント文字列 (文字)"/>
    <w:basedOn w:val="a0"/>
    <w:link w:val="af3"/>
    <w:uiPriority w:val="99"/>
    <w:rsid w:val="00F10FE9"/>
  </w:style>
  <w:style w:type="paragraph" w:styleId="af5">
    <w:name w:val="annotation subject"/>
    <w:basedOn w:val="af3"/>
    <w:next w:val="af3"/>
    <w:link w:val="af6"/>
    <w:uiPriority w:val="99"/>
    <w:semiHidden/>
    <w:unhideWhenUsed/>
    <w:rsid w:val="00F10FE9"/>
    <w:rPr>
      <w:b/>
      <w:bCs/>
    </w:rPr>
  </w:style>
  <w:style w:type="character" w:customStyle="1" w:styleId="af6">
    <w:name w:val="コメント内容 (文字)"/>
    <w:basedOn w:val="af4"/>
    <w:link w:val="af5"/>
    <w:uiPriority w:val="99"/>
    <w:semiHidden/>
    <w:rsid w:val="00F10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husho.meti.go.jp/keiei/network/download/yorozu_shien_center.pdf" TargetMode="External"/><Relationship Id="rId4" Type="http://schemas.openxmlformats.org/officeDocument/2006/relationships/styles" Target="styles.xml"/><Relationship Id="rId9" Type="http://schemas.openxmlformats.org/officeDocument/2006/relationships/hyperlink" Target="https://www.meti.go.jp/press/2026/04/20260401001/20260401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3d9cc5ed-0a7a-4ed9-b0d2-c94abc7a2d78">
      <UserInfo>
        <DisplayName/>
        <AccountId xsi:nil="true"/>
        <AccountType/>
      </UserInfo>
    </Owner>
    <lcf76f155ced4ddcb4097134ff3c332f xmlns="3d9cc5ed-0a7a-4ed9-b0d2-c94abc7a2d78">
      <Terms xmlns="http://schemas.microsoft.com/office/infopath/2007/PartnerControls"/>
    </lcf76f155ced4ddcb4097134ff3c332f>
    <TaxCatchAll xmlns="263dbbe5-076b-4606-a03b-9598f5f2f35a" xsi:nil="true"/>
    <_Flow_SignoffStatus xmlns="3d9cc5ed-0a7a-4ed9-b0d2-c94abc7a2d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9D29E08615A743A8B3DFECCCBDE406" ma:contentTypeVersion="16" ma:contentTypeDescription="新しいドキュメントを作成します。" ma:contentTypeScope="" ma:versionID="c7c252ae7668368f6a5bb344a5e91d98">
  <xsd:schema xmlns:xsd="http://www.w3.org/2001/XMLSchema" xmlns:xs="http://www.w3.org/2001/XMLSchema" xmlns:p="http://schemas.microsoft.com/office/2006/metadata/properties" xmlns:ns2="3d9cc5ed-0a7a-4ed9-b0d2-c94abc7a2d78" xmlns:ns3="263dbbe5-076b-4606-a03b-9598f5f2f35a" targetNamespace="http://schemas.microsoft.com/office/2006/metadata/properties" ma:root="true" ma:fieldsID="a2d4c0ba7aa31da4d9f14f18aadf61bc" ns2:_="" ns3:_="">
    <xsd:import namespace="3d9cc5ed-0a7a-4ed9-b0d2-c94abc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5ed-0a7a-4ed9-b0d2-c94abc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8c9e6-c689-4458-b3ac-1a050e51c98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F383F-27B0-489E-8D91-DE76B423A8A5}">
  <ds:schemaRefs>
    <ds:schemaRef ds:uri="http://schemas.microsoft.com/sharepoint/v3/contenttype/forms"/>
  </ds:schemaRefs>
</ds:datastoreItem>
</file>

<file path=customXml/itemProps2.xml><?xml version="1.0" encoding="utf-8"?>
<ds:datastoreItem xmlns:ds="http://schemas.openxmlformats.org/officeDocument/2006/customXml" ds:itemID="{71BDA14A-7BE2-4B36-AF00-1F67996A09EC}">
  <ds:schemaRefs>
    <ds:schemaRef ds:uri="http://schemas.microsoft.com/office/2006/metadata/properties"/>
    <ds:schemaRef ds:uri="http://schemas.microsoft.com/office/infopath/2007/PartnerControls"/>
    <ds:schemaRef ds:uri="3d9cc5ed-0a7a-4ed9-b0d2-c94abc7a2d78"/>
    <ds:schemaRef ds:uri="263dbbe5-076b-4606-a03b-9598f5f2f35a"/>
  </ds:schemaRefs>
</ds:datastoreItem>
</file>

<file path=customXml/itemProps3.xml><?xml version="1.0" encoding="utf-8"?>
<ds:datastoreItem xmlns:ds="http://schemas.openxmlformats.org/officeDocument/2006/customXml" ds:itemID="{D4471BBE-A218-4530-A077-8DBB8B403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cc5ed-0a7a-4ed9-b0d2-c94abc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Links>
    <vt:vector size="12" baseType="variant">
      <vt:variant>
        <vt:i4>1441875</vt:i4>
      </vt:variant>
      <vt:variant>
        <vt:i4>3</vt:i4>
      </vt:variant>
      <vt:variant>
        <vt:i4>0</vt:i4>
      </vt:variant>
      <vt:variant>
        <vt:i4>5</vt:i4>
      </vt:variant>
      <vt:variant>
        <vt:lpwstr>https://labour-saving.smrj.go.jp/</vt:lpwstr>
      </vt:variant>
      <vt:variant>
        <vt:lpwstr/>
      </vt:variant>
      <vt:variant>
        <vt:i4>1441875</vt:i4>
      </vt:variant>
      <vt:variant>
        <vt:i4>0</vt:i4>
      </vt:variant>
      <vt:variant>
        <vt:i4>0</vt:i4>
      </vt:variant>
      <vt:variant>
        <vt:i4>5</vt:i4>
      </vt:variant>
      <vt:variant>
        <vt:lpwstr>https://labour-saving.smrj.go.jp/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林 綾子(hayashi-ayako.qq8)</cp:lastModifiedBy>
  <cp:revision>32</cp:revision>
  <dcterms:created xsi:type="dcterms:W3CDTF">2026-03-26T08:27:00Z</dcterms:created>
  <dcterms:modified xsi:type="dcterms:W3CDTF">2026-04-13T13:59:00Z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0x010100B99D29E08615A743A8B3DFECCCBDE406</vt:lpwstr>
  </property>
  <property fmtid="{D5CDD505-2E9C-101B-9397-08002B2CF9AE}" pid="3" name="MediaServiceImageTags">
    <vt:lpwstr/>
  </property>
  <property fmtid="{D5CDD505-2E9C-101B-9397-08002B2CF9AE}" pid="4" name="Order">
    <vt:r8>190300</vt:r8>
  </property>
  <property fmtid="{D5CDD505-2E9C-101B-9397-08002B2CF9AE}" pid="5" name="ComplianceAssetId">
    <vt:lpwstr/>
  </property>
  <property fmtid="{D5CDD505-2E9C-101B-9397-08002B2CF9AE}" pid="6" name="TriggerFlowInfo">
    <vt:lpwstr/>
  </property>
</Properties>
</file>